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455" w:rsidRDefault="00D9189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e"/>
        <w:tblW w:w="10682" w:type="dxa"/>
        <w:tblLayout w:type="fixed"/>
        <w:tblLook w:val="04A0" w:firstRow="1" w:lastRow="0" w:firstColumn="1" w:lastColumn="0" w:noHBand="0" w:noVBand="1"/>
      </w:tblPr>
      <w:tblGrid>
        <w:gridCol w:w="3335"/>
        <w:gridCol w:w="7347"/>
      </w:tblGrid>
      <w:tr w:rsidR="006C0455">
        <w:tc>
          <w:tcPr>
            <w:tcW w:w="3335" w:type="dxa"/>
            <w:vAlign w:val="center"/>
          </w:tcPr>
          <w:p w:rsidR="006C0455" w:rsidRDefault="00EF407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03437" cy="2314575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-25-02-25-02-3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539" cy="231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6" w:type="dxa"/>
            <w:vAlign w:val="center"/>
          </w:tcPr>
          <w:p w:rsidR="00D9189B" w:rsidRDefault="00EF407B" w:rsidP="00D9189B">
            <w:pPr>
              <w:spacing w:after="0"/>
              <w:ind w:right="79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Хамдиева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Севда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Жамиловна</w:t>
            </w:r>
            <w:proofErr w:type="spellEnd"/>
            <w:r w:rsidR="00D9189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, </w:t>
            </w:r>
          </w:p>
          <w:p w:rsidR="00D9189B" w:rsidRDefault="00D9189B" w:rsidP="00D9189B">
            <w:pPr>
              <w:spacing w:after="0"/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Учитель начальных классов </w:t>
            </w:r>
          </w:p>
          <w:p w:rsidR="00D9189B" w:rsidRDefault="00D9189B" w:rsidP="00D9189B">
            <w:pPr>
              <w:pStyle w:val="1"/>
              <w:spacing w:after="50"/>
              <w:ind w:left="0"/>
              <w:jc w:val="right"/>
            </w:pPr>
            <w:r>
              <w:t xml:space="preserve">МБОУ-ООШ №12 п. Малая Горка </w:t>
            </w:r>
          </w:p>
          <w:p w:rsidR="006C0455" w:rsidRDefault="006C0455">
            <w:pPr>
              <w:pStyle w:val="ad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Общие сведения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6C0455">
            <w:pPr>
              <w:pStyle w:val="ad"/>
              <w:rPr>
                <w:rFonts w:ascii="Times New Roman" w:hAnsi="Times New Roman" w:cs="Times New Roman"/>
              </w:rPr>
            </w:pPr>
          </w:p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346" w:type="dxa"/>
            <w:vAlign w:val="center"/>
          </w:tcPr>
          <w:p w:rsidR="006C0455" w:rsidRDefault="00EF407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21.11.2004.</w:t>
            </w:r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Общий трудовой и педагогический стаж (полных лет на момент заполнения карты)</w:t>
            </w:r>
          </w:p>
        </w:tc>
        <w:tc>
          <w:tcPr>
            <w:tcW w:w="7346" w:type="dxa"/>
            <w:vAlign w:val="center"/>
          </w:tcPr>
          <w:p w:rsidR="006C0455" w:rsidRDefault="00EF407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месяцев и 25 дней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</w:tc>
        <w:tc>
          <w:tcPr>
            <w:tcW w:w="7346" w:type="dxa"/>
            <w:vAlign w:val="center"/>
          </w:tcPr>
          <w:p w:rsidR="006C0455" w:rsidRDefault="00EF407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- организатор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Квалификационная категория</w:t>
            </w:r>
          </w:p>
        </w:tc>
        <w:tc>
          <w:tcPr>
            <w:tcW w:w="7346" w:type="dxa"/>
            <w:vAlign w:val="center"/>
          </w:tcPr>
          <w:p w:rsidR="006C0455" w:rsidRDefault="00EF407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Почётные звания и награды (наименования и даты получения)</w:t>
            </w:r>
          </w:p>
        </w:tc>
        <w:tc>
          <w:tcPr>
            <w:tcW w:w="7346" w:type="dxa"/>
            <w:vAlign w:val="center"/>
          </w:tcPr>
          <w:p w:rsidR="006C0455" w:rsidRDefault="006C0455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Название и год окончания учреж</w:t>
            </w:r>
            <w:r>
              <w:rPr>
                <w:rFonts w:ascii="Times New Roman" w:eastAsia="Calibri" w:hAnsi="Times New Roman" w:cs="Times New Roman"/>
              </w:rPr>
              <w:softHyphen/>
              <w:t>дения профессионального образо</w:t>
            </w:r>
            <w:r>
              <w:rPr>
                <w:rFonts w:ascii="Times New Roman" w:eastAsia="Calibri" w:hAnsi="Times New Roman" w:cs="Times New Roman"/>
              </w:rPr>
              <w:softHyphen/>
              <w:t>вания</w:t>
            </w:r>
          </w:p>
        </w:tc>
        <w:tc>
          <w:tcPr>
            <w:tcW w:w="7346" w:type="dxa"/>
            <w:vAlign w:val="center"/>
          </w:tcPr>
          <w:p w:rsidR="006C0455" w:rsidRDefault="00EF407B" w:rsidP="00EF407B">
            <w:pPr>
              <w:pStyle w:val="a6"/>
              <w:numPr>
                <w:ilvl w:val="0"/>
                <w:numId w:val="2"/>
              </w:numPr>
              <w:spacing w:after="0" w:line="278" w:lineRule="auto"/>
              <w:ind w:right="73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407B">
              <w:rPr>
                <w:rFonts w:ascii="Times New Roman" w:eastAsia="Times New Roman" w:hAnsi="Times New Roman" w:cs="Times New Roman"/>
                <w:sz w:val="24"/>
              </w:rPr>
              <w:t>ГБПОУ РО «</w:t>
            </w:r>
            <w:proofErr w:type="spellStart"/>
            <w:r w:rsidRPr="00EF407B">
              <w:rPr>
                <w:rFonts w:ascii="Times New Roman" w:eastAsia="Times New Roman" w:hAnsi="Times New Roman" w:cs="Times New Roman"/>
                <w:sz w:val="24"/>
              </w:rPr>
              <w:t>Конст</w:t>
            </w:r>
            <w:proofErr w:type="spellEnd"/>
            <w:r w:rsidRPr="00EF407B">
              <w:rPr>
                <w:rFonts w:ascii="Times New Roman" w:eastAsia="Times New Roman" w:hAnsi="Times New Roman" w:cs="Times New Roman"/>
                <w:sz w:val="24"/>
              </w:rPr>
              <w:t xml:space="preserve"> ПК»</w:t>
            </w:r>
            <w:r w:rsidR="00D9189B" w:rsidRPr="00EF407B">
              <w:rPr>
                <w:rFonts w:ascii="Times New Roman" w:eastAsia="Times New Roman" w:hAnsi="Times New Roman" w:cs="Times New Roman"/>
                <w:sz w:val="24"/>
              </w:rPr>
              <w:t xml:space="preserve"> Учитель начальных классов </w:t>
            </w:r>
          </w:p>
          <w:p w:rsidR="00EF407B" w:rsidRPr="00EF407B" w:rsidRDefault="00EF407B" w:rsidP="00EF407B">
            <w:pPr>
              <w:pStyle w:val="a6"/>
              <w:numPr>
                <w:ilvl w:val="0"/>
                <w:numId w:val="2"/>
              </w:numPr>
              <w:spacing w:after="0" w:line="278" w:lineRule="auto"/>
              <w:ind w:right="73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407B">
              <w:rPr>
                <w:rFonts w:ascii="Times New Roman" w:eastAsia="Times New Roman" w:hAnsi="Times New Roman" w:cs="Times New Roman"/>
                <w:sz w:val="24"/>
              </w:rPr>
              <w:t>ГБПОУ РО «</w:t>
            </w:r>
            <w:proofErr w:type="spellStart"/>
            <w:r w:rsidRPr="00EF407B">
              <w:rPr>
                <w:rFonts w:ascii="Times New Roman" w:eastAsia="Times New Roman" w:hAnsi="Times New Roman" w:cs="Times New Roman"/>
                <w:sz w:val="24"/>
              </w:rPr>
              <w:t>Кон</w:t>
            </w:r>
            <w:r>
              <w:rPr>
                <w:rFonts w:ascii="Times New Roman" w:eastAsia="Times New Roman" w:hAnsi="Times New Roman" w:cs="Times New Roman"/>
                <w:sz w:val="24"/>
              </w:rPr>
              <w:t>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ПК» </w:t>
            </w:r>
            <w:r w:rsidR="009D7D45">
              <w:rPr>
                <w:rFonts w:ascii="Times New Roman" w:eastAsia="Times New Roman" w:hAnsi="Times New Roman" w:cs="Times New Roman"/>
                <w:sz w:val="24"/>
              </w:rPr>
              <w:t xml:space="preserve">Педагогика и методика дошкольного образования с дополнительной подготовкой в области «Коррекция речевых нарушений у дошкольников». 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Специальность, квалификация по диплому</w:t>
            </w:r>
          </w:p>
        </w:tc>
        <w:tc>
          <w:tcPr>
            <w:tcW w:w="7346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Учитель начальных классо</w:t>
            </w:r>
            <w:r w:rsidR="009D7D45">
              <w:rPr>
                <w:rFonts w:ascii="Times New Roman" w:eastAsia="Times New Roman" w:hAnsi="Times New Roman" w:cs="Times New Roman"/>
                <w:sz w:val="24"/>
              </w:rPr>
              <w:t>в, логопед.</w:t>
            </w: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профессиональ</w:t>
            </w:r>
            <w:r>
              <w:rPr>
                <w:rFonts w:ascii="Times New Roman" w:eastAsia="Calibri" w:hAnsi="Times New Roman" w:cs="Times New Roman"/>
              </w:rPr>
              <w:softHyphen/>
              <w:t>ное образование (профессиональная переподготовка)</w:t>
            </w:r>
          </w:p>
        </w:tc>
        <w:tc>
          <w:tcPr>
            <w:tcW w:w="7346" w:type="dxa"/>
            <w:vAlign w:val="center"/>
          </w:tcPr>
          <w:p w:rsidR="009D7D45" w:rsidRPr="009D7D45" w:rsidRDefault="009D7D45" w:rsidP="009D7D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D7D45">
              <w:rPr>
                <w:rFonts w:ascii="Times New Roman" w:hAnsi="Times New Roman" w:cs="Times New Roman"/>
              </w:rPr>
              <w:t>1.ООО «Образовательный центр «ИТ-перемена» ДПП «Оказание первой помощи в образовательной организации» 36 ч</w:t>
            </w:r>
            <w:r>
              <w:rPr>
                <w:rFonts w:ascii="Times New Roman" w:hAnsi="Times New Roman" w:cs="Times New Roman"/>
              </w:rPr>
              <w:t>асов, IT 45188852, 21.08.2024г.</w:t>
            </w:r>
          </w:p>
          <w:p w:rsidR="009D7D45" w:rsidRPr="009D7D45" w:rsidRDefault="009D7D45" w:rsidP="009D7D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D7D45">
              <w:rPr>
                <w:rFonts w:ascii="Times New Roman" w:hAnsi="Times New Roman" w:cs="Times New Roman"/>
              </w:rPr>
              <w:t>2. ООО «Высшая школа делового администрирования» программа «Особенности преподавания учебного предмета «Труд(технология) в условиях ФГОС и ФОП»» 72</w:t>
            </w:r>
            <w:r>
              <w:rPr>
                <w:rFonts w:ascii="Times New Roman" w:hAnsi="Times New Roman" w:cs="Times New Roman"/>
              </w:rPr>
              <w:t xml:space="preserve"> часа, 19.09.2024КПК 4379720542</w:t>
            </w:r>
          </w:p>
          <w:p w:rsidR="009D7D45" w:rsidRPr="009D7D45" w:rsidRDefault="009D7D45" w:rsidP="009D7D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D7D45">
              <w:rPr>
                <w:rFonts w:ascii="Times New Roman" w:hAnsi="Times New Roman" w:cs="Times New Roman"/>
              </w:rPr>
              <w:t>3. ООО «Высшая школа делового администрирования» программа «Особенности преподавания учебного предмета «Основы безопасности и защиты Родины» в условиях ФГОС и ФОП»» 72</w:t>
            </w:r>
            <w:r>
              <w:rPr>
                <w:rFonts w:ascii="Times New Roman" w:hAnsi="Times New Roman" w:cs="Times New Roman"/>
              </w:rPr>
              <w:t xml:space="preserve"> часа, 19.09.2024КПК 4379720548</w:t>
            </w:r>
          </w:p>
          <w:p w:rsidR="009D7D45" w:rsidRPr="009D7D45" w:rsidRDefault="009D7D45" w:rsidP="009D7D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D7D45">
              <w:rPr>
                <w:rFonts w:ascii="Times New Roman" w:hAnsi="Times New Roman" w:cs="Times New Roman"/>
              </w:rPr>
              <w:t>4. ООО «Высшая школа делового администрирования» «Реализация предметной области «Проектная и исследовательская деятельность на уроках изобразительного искусства в соответствии с</w:t>
            </w:r>
            <w:r>
              <w:rPr>
                <w:rFonts w:ascii="Times New Roman" w:hAnsi="Times New Roman" w:cs="Times New Roman"/>
              </w:rPr>
              <w:t xml:space="preserve"> ФГОС ООО» 72 часа, 12. 10.2024</w:t>
            </w:r>
          </w:p>
          <w:p w:rsidR="009D7D45" w:rsidRDefault="009D7D45" w:rsidP="009D7D4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D7D45">
              <w:rPr>
                <w:rFonts w:ascii="Times New Roman" w:hAnsi="Times New Roman" w:cs="Times New Roman"/>
              </w:rPr>
              <w:t>КПК4379726450</w:t>
            </w:r>
          </w:p>
          <w:p w:rsidR="006C0455" w:rsidRDefault="006C0455" w:rsidP="00D9189B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C0455">
        <w:tc>
          <w:tcPr>
            <w:tcW w:w="3335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настоящее время прохожу обучение</w:t>
            </w:r>
          </w:p>
        </w:tc>
        <w:tc>
          <w:tcPr>
            <w:tcW w:w="7346" w:type="dxa"/>
            <w:vAlign w:val="center"/>
          </w:tcPr>
          <w:p w:rsidR="006C0455" w:rsidRDefault="006C0455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Контакты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адрес с индексом</w:t>
            </w:r>
          </w:p>
        </w:tc>
        <w:tc>
          <w:tcPr>
            <w:tcW w:w="7346" w:type="dxa"/>
          </w:tcPr>
          <w:p w:rsidR="006C0455" w:rsidRDefault="00D9189B" w:rsidP="00D9189B">
            <w:pPr>
              <w:spacing w:after="37" w:line="238" w:lineRule="auto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346672, Ростовская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Мартыновский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район, п. Малая горка, ул. Садовая 10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телефон</w:t>
            </w:r>
          </w:p>
        </w:tc>
        <w:tc>
          <w:tcPr>
            <w:tcW w:w="7346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 w:rsidRPr="00D9189B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</w:rPr>
              <w:t>(86395) 27-7-41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346" w:type="dxa"/>
            <w:vAlign w:val="center"/>
          </w:tcPr>
          <w:p w:rsidR="006C0455" w:rsidRPr="009D7D45" w:rsidRDefault="009D7D45">
            <w:pPr>
              <w:pStyle w:val="ad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Sevdahamdieva70@mail.ru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Адрес личного сайта </w:t>
            </w:r>
          </w:p>
        </w:tc>
        <w:tc>
          <w:tcPr>
            <w:tcW w:w="7346" w:type="dxa"/>
            <w:vAlign w:val="center"/>
          </w:tcPr>
          <w:p w:rsidR="006C0455" w:rsidRDefault="006C0455">
            <w:pPr>
              <w:pStyle w:val="ad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документе, устанавливающем статусе «наставник»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Документ, устанавливающий статус «наставник» (приказ)</w:t>
            </w:r>
          </w:p>
        </w:tc>
        <w:tc>
          <w:tcPr>
            <w:tcW w:w="7346" w:type="dxa"/>
            <w:vAlign w:val="center"/>
          </w:tcPr>
          <w:p w:rsidR="006C0455" w:rsidRPr="00D9189B" w:rsidRDefault="009D7D4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9189B" w:rsidRPr="00D9189B">
                <w:rPr>
                  <w:rStyle w:val="af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Приказ 02.09.2024 №114-ОД "О формировании наставнических пар в МБОУ-ООШ № 12 п. Малая Горка"</w:t>
              </w:r>
            </w:hyperlink>
          </w:p>
        </w:tc>
      </w:tr>
      <w:tr w:rsidR="006C0455">
        <w:tc>
          <w:tcPr>
            <w:tcW w:w="10681" w:type="dxa"/>
            <w:gridSpan w:val="2"/>
            <w:vAlign w:val="center"/>
          </w:tcPr>
          <w:p w:rsidR="006C0455" w:rsidRDefault="00D9189B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Профессиональные ценности в статусе «наставник»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Миссия наставника</w:t>
            </w:r>
          </w:p>
        </w:tc>
        <w:tc>
          <w:tcPr>
            <w:tcW w:w="7346" w:type="dxa"/>
            <w:vAlign w:val="center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Поддержка молодого специалиста, способствующая более эффективному распределению личностных ресурсов, самоопределению и развитию в профессиональном и культурном отношениях формированию гражданской позиции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 моей деятельности</w:t>
            </w:r>
          </w:p>
        </w:tc>
        <w:tc>
          <w:tcPr>
            <w:tcW w:w="7346" w:type="dxa"/>
            <w:vAlign w:val="center"/>
          </w:tcPr>
          <w:p w:rsidR="006C0455" w:rsidRPr="00D9189B" w:rsidRDefault="00D9189B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 w:rsidRPr="00D9189B">
              <w:rPr>
                <w:b w:val="0"/>
                <w:sz w:val="24"/>
              </w:rPr>
              <w:t>Оказание помощи молодым учителям в их профессиональном становлении</w:t>
            </w:r>
          </w:p>
        </w:tc>
      </w:tr>
      <w:tr w:rsidR="006C0455">
        <w:tc>
          <w:tcPr>
            <w:tcW w:w="3335" w:type="dxa"/>
          </w:tcPr>
          <w:p w:rsidR="006C0455" w:rsidRDefault="00D9189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</w:t>
            </w:r>
          </w:p>
        </w:tc>
        <w:tc>
          <w:tcPr>
            <w:tcW w:w="7346" w:type="dxa"/>
            <w:vAlign w:val="center"/>
          </w:tcPr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20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Адаптация к новым условиям трудовой деятельности;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18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молодого специалиста с должностью и обязанностями;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Сближение с коллективом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ролей «учитель», </w:t>
            </w:r>
          </w:p>
          <w:p w:rsidR="00D9189B" w:rsidRDefault="00D9189B" w:rsidP="00D9189B">
            <w:pPr>
              <w:spacing w:after="42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«классный руководитель»;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43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Поиск подхода к классу, а также индивидуального подхода к каждому отдельному учащемуся;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17" w:line="281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самообразования;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2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опыта коллег своего учреждения;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19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собственной системы работы;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19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в свою работу новых образовательных технологий;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2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умений общения с родителями; </w:t>
            </w:r>
          </w:p>
          <w:p w:rsidR="00D9189B" w:rsidRDefault="00D9189B" w:rsidP="00D9189B">
            <w:pPr>
              <w:numPr>
                <w:ilvl w:val="0"/>
                <w:numId w:val="1"/>
              </w:numPr>
              <w:suppressAutoHyphens w:val="0"/>
              <w:spacing w:after="24" w:line="25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совершенствования своих знаний и умений; </w:t>
            </w:r>
          </w:p>
          <w:p w:rsidR="006C0455" w:rsidRPr="00D9189B" w:rsidRDefault="00D9189B" w:rsidP="00D9189B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 w:rsidRPr="00D9189B">
              <w:rPr>
                <w:b w:val="0"/>
                <w:sz w:val="24"/>
              </w:rPr>
              <w:t xml:space="preserve">Осознание необходимости педагогического роста (участие в семинарах, обсуждениях, встречах, выступления с докладами на педагогических чтениях; </w:t>
            </w:r>
            <w:proofErr w:type="spellStart"/>
            <w:r w:rsidRPr="00D9189B">
              <w:rPr>
                <w:b w:val="0"/>
                <w:sz w:val="24"/>
              </w:rPr>
              <w:t>взаимопосещения</w:t>
            </w:r>
            <w:proofErr w:type="spellEnd"/>
            <w:r w:rsidRPr="00D9189B">
              <w:rPr>
                <w:b w:val="0"/>
                <w:sz w:val="24"/>
              </w:rPr>
              <w:t xml:space="preserve"> уроков; участие в профессиональных конкурсах педагогического мастерства; прохождение курсовой подготовки)</w:t>
            </w:r>
          </w:p>
        </w:tc>
      </w:tr>
    </w:tbl>
    <w:p w:rsidR="006C0455" w:rsidRDefault="006C0455"/>
    <w:p w:rsidR="006C0455" w:rsidRDefault="006C0455"/>
    <w:sectPr w:rsidR="006C0455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31C42"/>
    <w:multiLevelType w:val="hybridMultilevel"/>
    <w:tmpl w:val="9644452C"/>
    <w:lvl w:ilvl="0" w:tplc="0E3A2F0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09CD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90A02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06C0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72E09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8BA6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E79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908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6068F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F0A0612"/>
    <w:multiLevelType w:val="hybridMultilevel"/>
    <w:tmpl w:val="E0500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55"/>
    <w:rsid w:val="006C0455"/>
    <w:rsid w:val="009D7D45"/>
    <w:rsid w:val="00D9189B"/>
    <w:rsid w:val="00EF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1EC8E-737E-4AAD-82F1-3C4F8907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7E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60115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227E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82CDA"/>
    <w:rPr>
      <w:color w:val="0000FF" w:themeColor="hyperlink"/>
      <w:u w:val="single"/>
    </w:rPr>
  </w:style>
  <w:style w:type="character" w:customStyle="1" w:styleId="a5">
    <w:name w:val="Абзац списка Знак"/>
    <w:link w:val="a6"/>
    <w:qFormat/>
    <w:locked/>
    <w:rsid w:val="004129EB"/>
  </w:style>
  <w:style w:type="character" w:customStyle="1" w:styleId="10">
    <w:name w:val="Заголовок 1 Знак"/>
    <w:basedOn w:val="a0"/>
    <w:link w:val="1"/>
    <w:uiPriority w:val="1"/>
    <w:qFormat/>
    <w:rsid w:val="00D6011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МОН"/>
    <w:basedOn w:val="a"/>
    <w:qFormat/>
    <w:rsid w:val="007227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722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7227EC"/>
    <w:pPr>
      <w:ind w:left="720"/>
      <w:contextualSpacing/>
    </w:pPr>
  </w:style>
  <w:style w:type="paragraph" w:styleId="ad">
    <w:name w:val="No Spacing"/>
    <w:uiPriority w:val="1"/>
    <w:qFormat/>
    <w:rsid w:val="00362B58"/>
  </w:style>
  <w:style w:type="table" w:styleId="ae">
    <w:name w:val="Table Grid"/>
    <w:basedOn w:val="a1"/>
    <w:uiPriority w:val="59"/>
    <w:rsid w:val="00722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9189B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1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h12roomart.ucoz.net/Raspisanie/dokument/deloproiz/skan_prikaz_nastavnichestvo_24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User</cp:lastModifiedBy>
  <cp:revision>3</cp:revision>
  <dcterms:created xsi:type="dcterms:W3CDTF">2025-02-25T11:25:00Z</dcterms:created>
  <dcterms:modified xsi:type="dcterms:W3CDTF">2025-02-24T22:20:00Z</dcterms:modified>
  <dc:language>ru-RU</dc:language>
</cp:coreProperties>
</file>